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C0F796" w14:textId="77777777" w:rsidR="00B646E5" w:rsidRDefault="00B646E5" w:rsidP="00B646E5">
      <w:pPr>
        <w:rPr>
          <w:rFonts w:ascii="Arial" w:eastAsia="Times New Roman" w:hAnsi="Arial" w:cs="Times New Roman"/>
          <w:color w:val="000000"/>
          <w:sz w:val="21"/>
          <w:szCs w:val="21"/>
        </w:rPr>
      </w:pPr>
      <w:r w:rsidRPr="00B646E5">
        <w:rPr>
          <w:rFonts w:ascii="Arial" w:eastAsia="Times New Roman" w:hAnsi="Arial" w:cs="Times New Roman"/>
          <w:color w:val="000000"/>
          <w:sz w:val="21"/>
          <w:szCs w:val="21"/>
        </w:rPr>
        <w:t>To: Dan Austin</w:t>
      </w:r>
      <w:r w:rsidRPr="00B646E5">
        <w:rPr>
          <w:rFonts w:ascii="Lato" w:eastAsia="Times New Roman" w:hAnsi="Lato" w:cs="Times New Roman"/>
          <w:color w:val="000000"/>
        </w:rPr>
        <w:br/>
      </w:r>
      <w:r w:rsidRPr="00B646E5">
        <w:rPr>
          <w:rFonts w:ascii="Arial" w:eastAsia="Times New Roman" w:hAnsi="Arial" w:cs="Times New Roman"/>
          <w:color w:val="000000"/>
          <w:sz w:val="21"/>
          <w:szCs w:val="21"/>
        </w:rPr>
        <w:t xml:space="preserve">From: </w:t>
      </w:r>
      <w:r>
        <w:rPr>
          <w:rFonts w:ascii="Arial" w:eastAsia="Times New Roman" w:hAnsi="Arial" w:cs="Times New Roman"/>
          <w:color w:val="000000"/>
          <w:sz w:val="21"/>
          <w:szCs w:val="21"/>
        </w:rPr>
        <w:t>Stuart McGorman</w:t>
      </w:r>
      <w:r w:rsidRPr="00B646E5">
        <w:rPr>
          <w:rFonts w:ascii="Lato" w:eastAsia="Times New Roman" w:hAnsi="Lato" w:cs="Times New Roman"/>
          <w:color w:val="000000"/>
        </w:rPr>
        <w:br/>
      </w:r>
      <w:r w:rsidRPr="00B646E5">
        <w:rPr>
          <w:rFonts w:ascii="Arial" w:eastAsia="Times New Roman" w:hAnsi="Arial" w:cs="Times New Roman"/>
          <w:color w:val="000000"/>
          <w:sz w:val="21"/>
          <w:szCs w:val="21"/>
        </w:rPr>
        <w:t xml:space="preserve">Date: </w:t>
      </w:r>
      <w:r>
        <w:rPr>
          <w:rFonts w:ascii="Arial" w:eastAsia="Times New Roman" w:hAnsi="Arial" w:cs="Times New Roman"/>
          <w:color w:val="000000"/>
          <w:sz w:val="21"/>
          <w:szCs w:val="21"/>
        </w:rPr>
        <w:t>Feb 4 2025</w:t>
      </w:r>
      <w:r w:rsidRPr="00B646E5">
        <w:rPr>
          <w:rFonts w:ascii="Lato" w:eastAsia="Times New Roman" w:hAnsi="Lato" w:cs="Times New Roman"/>
          <w:color w:val="000000"/>
        </w:rPr>
        <w:br/>
      </w:r>
      <w:r w:rsidRPr="00B646E5">
        <w:rPr>
          <w:rFonts w:ascii="Arial" w:eastAsia="Times New Roman" w:hAnsi="Arial" w:cs="Times New Roman"/>
          <w:color w:val="000000"/>
          <w:sz w:val="21"/>
          <w:szCs w:val="21"/>
        </w:rPr>
        <w:t>RE: GISC 4</w:t>
      </w:r>
      <w:r>
        <w:rPr>
          <w:rFonts w:ascii="Arial" w:eastAsia="Times New Roman" w:hAnsi="Arial" w:cs="Times New Roman"/>
          <w:color w:val="000000"/>
          <w:sz w:val="21"/>
          <w:szCs w:val="21"/>
        </w:rPr>
        <w:t>80</w:t>
      </w:r>
      <w:r w:rsidRPr="00B646E5">
        <w:rPr>
          <w:rFonts w:ascii="Courier New" w:eastAsia="Times New Roman" w:hAnsi="Courier New" w:cs="Courier New"/>
          <w:color w:val="000000"/>
          <w:sz w:val="21"/>
          <w:szCs w:val="21"/>
        </w:rPr>
        <w:t xml:space="preserve"> </w:t>
      </w:r>
      <w:r w:rsidRPr="00B646E5">
        <w:rPr>
          <w:rFonts w:ascii="Arial" w:eastAsia="Times New Roman" w:hAnsi="Arial" w:cs="Times New Roman"/>
          <w:color w:val="000000"/>
          <w:sz w:val="21"/>
          <w:szCs w:val="21"/>
        </w:rPr>
        <w:t>Lab #</w:t>
      </w:r>
      <w:r>
        <w:rPr>
          <w:rFonts w:ascii="Arial" w:eastAsia="Times New Roman" w:hAnsi="Arial" w:cs="Times New Roman"/>
          <w:color w:val="000000"/>
          <w:sz w:val="21"/>
          <w:szCs w:val="21"/>
        </w:rPr>
        <w:t>3</w:t>
      </w:r>
      <w:r w:rsidRPr="00B646E5">
        <w:rPr>
          <w:rFonts w:ascii="Lato" w:eastAsia="Times New Roman" w:hAnsi="Lato" w:cs="Times New Roman"/>
          <w:color w:val="000000"/>
        </w:rPr>
        <w:br/>
      </w:r>
    </w:p>
    <w:p w14:paraId="06B6FD66" w14:textId="565D8A9B" w:rsidR="00B646E5" w:rsidRDefault="00B646E5" w:rsidP="00B646E5">
      <w:pPr>
        <w:rPr>
          <w:rFonts w:ascii="Arial" w:eastAsia="Times New Roman" w:hAnsi="Arial" w:cs="Times New Roman"/>
          <w:color w:val="000000"/>
          <w:sz w:val="21"/>
          <w:szCs w:val="21"/>
        </w:rPr>
      </w:pPr>
      <w:r w:rsidRPr="00B646E5">
        <w:rPr>
          <w:rFonts w:ascii="Arial" w:eastAsia="Times New Roman" w:hAnsi="Arial" w:cs="Times New Roman"/>
          <w:color w:val="000000"/>
          <w:sz w:val="21"/>
          <w:szCs w:val="21"/>
        </w:rPr>
        <w:t>Purpose</w:t>
      </w:r>
    </w:p>
    <w:p w14:paraId="4E5D895E" w14:textId="0415744A" w:rsidR="00B646E5" w:rsidRDefault="00B646E5" w:rsidP="00B646E5">
      <w:pPr>
        <w:rPr>
          <w:rFonts w:ascii="Arial" w:eastAsia="Times New Roman" w:hAnsi="Arial" w:cs="Times New Roman"/>
          <w:color w:val="000000"/>
          <w:sz w:val="21"/>
          <w:szCs w:val="21"/>
        </w:rPr>
      </w:pPr>
      <w:r>
        <w:rPr>
          <w:rFonts w:ascii="Arial" w:eastAsia="Times New Roman" w:hAnsi="Arial" w:cs="Times New Roman"/>
          <w:color w:val="000000"/>
          <w:sz w:val="21"/>
          <w:szCs w:val="21"/>
        </w:rPr>
        <w:t>This memo will discuss the methods and results of the impact assessment preformed for the proposed road project north west of Kelowna BC</w:t>
      </w:r>
      <w:r w:rsidR="009E2FEB">
        <w:rPr>
          <w:rFonts w:ascii="Arial" w:eastAsia="Times New Roman" w:hAnsi="Arial" w:cs="Times New Roman"/>
          <w:color w:val="000000"/>
          <w:sz w:val="21"/>
          <w:szCs w:val="21"/>
        </w:rPr>
        <w:t xml:space="preserve"> (Figure 1)</w:t>
      </w:r>
      <w:r>
        <w:rPr>
          <w:rFonts w:ascii="Arial" w:eastAsia="Times New Roman" w:hAnsi="Arial" w:cs="Times New Roman"/>
          <w:color w:val="000000"/>
          <w:sz w:val="21"/>
          <w:szCs w:val="21"/>
        </w:rPr>
        <w:t>. This includes a baseline assessment which establishes the existing ecosystems in the study area</w:t>
      </w:r>
      <w:r w:rsidR="009E2FEB">
        <w:rPr>
          <w:rFonts w:ascii="Arial" w:eastAsia="Times New Roman" w:hAnsi="Arial" w:cs="Times New Roman"/>
          <w:color w:val="000000"/>
          <w:sz w:val="21"/>
          <w:szCs w:val="21"/>
        </w:rPr>
        <w:t xml:space="preserve"> (Figure 2)</w:t>
      </w:r>
      <w:r>
        <w:rPr>
          <w:rFonts w:ascii="Arial" w:eastAsia="Times New Roman" w:hAnsi="Arial" w:cs="Times New Roman"/>
          <w:color w:val="000000"/>
          <w:sz w:val="21"/>
          <w:szCs w:val="21"/>
        </w:rPr>
        <w:t xml:space="preserve"> as well an impact assessment which analyzes the impact on ecosystem areas caused by the proposed project footprint and right of way</w:t>
      </w:r>
      <w:r w:rsidR="009E2FEB">
        <w:rPr>
          <w:rFonts w:ascii="Arial" w:eastAsia="Times New Roman" w:hAnsi="Arial" w:cs="Times New Roman"/>
          <w:color w:val="000000"/>
          <w:sz w:val="21"/>
          <w:szCs w:val="21"/>
        </w:rPr>
        <w:t xml:space="preserve"> (Figure 3, Table 1)</w:t>
      </w:r>
      <w:r>
        <w:rPr>
          <w:rFonts w:ascii="Arial" w:eastAsia="Times New Roman" w:hAnsi="Arial" w:cs="Times New Roman"/>
          <w:color w:val="000000"/>
          <w:sz w:val="21"/>
          <w:szCs w:val="21"/>
        </w:rPr>
        <w:t xml:space="preserve"> – specifically regarding the habitats for the Painted Turtle and the Townsend’s Big-eared Bat</w:t>
      </w:r>
      <w:r w:rsidR="009E2FEB">
        <w:rPr>
          <w:rFonts w:ascii="Arial" w:eastAsia="Times New Roman" w:hAnsi="Arial" w:cs="Times New Roman"/>
          <w:color w:val="000000"/>
          <w:sz w:val="21"/>
          <w:szCs w:val="21"/>
        </w:rPr>
        <w:t xml:space="preserve"> (Tables 2,3,4,5)</w:t>
      </w:r>
      <w:r>
        <w:rPr>
          <w:rFonts w:ascii="Arial" w:eastAsia="Times New Roman" w:hAnsi="Arial" w:cs="Times New Roman"/>
          <w:color w:val="000000"/>
          <w:sz w:val="21"/>
          <w:szCs w:val="21"/>
        </w:rPr>
        <w:t>.</w:t>
      </w:r>
      <w:r w:rsidRPr="00B646E5">
        <w:rPr>
          <w:rFonts w:ascii="Lato" w:eastAsia="Times New Roman" w:hAnsi="Lato" w:cs="Times New Roman"/>
          <w:color w:val="000000"/>
        </w:rPr>
        <w:br/>
      </w:r>
      <w:r w:rsidRPr="00B646E5">
        <w:rPr>
          <w:rFonts w:ascii="Lato" w:eastAsia="Times New Roman" w:hAnsi="Lato" w:cs="Times New Roman"/>
          <w:color w:val="000000"/>
        </w:rPr>
        <w:br/>
      </w:r>
    </w:p>
    <w:p w14:paraId="68848C6D" w14:textId="1AFB6B6A" w:rsidR="00B646E5" w:rsidRDefault="00B646E5" w:rsidP="00B646E5">
      <w:pPr>
        <w:rPr>
          <w:rFonts w:ascii="Arial" w:eastAsia="Times New Roman" w:hAnsi="Arial" w:cs="Times New Roman"/>
          <w:color w:val="000000"/>
          <w:sz w:val="21"/>
          <w:szCs w:val="21"/>
        </w:rPr>
      </w:pPr>
      <w:r w:rsidRPr="00B646E5">
        <w:rPr>
          <w:rFonts w:ascii="Arial" w:eastAsia="Times New Roman" w:hAnsi="Arial" w:cs="Times New Roman"/>
          <w:color w:val="000000"/>
          <w:sz w:val="21"/>
          <w:szCs w:val="21"/>
        </w:rPr>
        <w:t>Summary</w:t>
      </w:r>
      <w:r w:rsidRPr="00B646E5">
        <w:rPr>
          <w:rFonts w:ascii="Lato" w:eastAsia="Times New Roman" w:hAnsi="Lato" w:cs="Times New Roman"/>
          <w:color w:val="000000"/>
        </w:rPr>
        <w:br/>
      </w:r>
      <w:r>
        <w:rPr>
          <w:rFonts w:ascii="Arial" w:eastAsia="Times New Roman" w:hAnsi="Arial" w:cs="Times New Roman"/>
          <w:color w:val="000000"/>
          <w:sz w:val="21"/>
          <w:szCs w:val="21"/>
        </w:rPr>
        <w:t xml:space="preserve">The purpose of this study is to </w:t>
      </w:r>
      <w:r w:rsidR="00F4271B">
        <w:rPr>
          <w:rFonts w:ascii="Arial" w:eastAsia="Times New Roman" w:hAnsi="Arial" w:cs="Times New Roman"/>
          <w:color w:val="000000"/>
          <w:sz w:val="21"/>
          <w:szCs w:val="21"/>
        </w:rPr>
        <w:t xml:space="preserve">analyze and quantify the environmental impact of the proposed road project. The specifications of the proposed project we’re provided via a CAD file which was used to determine the study area and impact polygons. The existing ecosystem areas in the study area </w:t>
      </w:r>
      <w:r w:rsidR="00EF2DCB">
        <w:rPr>
          <w:rFonts w:ascii="Arial" w:eastAsia="Times New Roman" w:hAnsi="Arial" w:cs="Times New Roman"/>
          <w:color w:val="000000"/>
          <w:sz w:val="21"/>
          <w:szCs w:val="21"/>
        </w:rPr>
        <w:t>were</w:t>
      </w:r>
      <w:r w:rsidR="00F4271B">
        <w:rPr>
          <w:rFonts w:ascii="Arial" w:eastAsia="Times New Roman" w:hAnsi="Arial" w:cs="Times New Roman"/>
          <w:color w:val="000000"/>
          <w:sz w:val="21"/>
          <w:szCs w:val="21"/>
        </w:rPr>
        <w:t xml:space="preserve"> defined using </w:t>
      </w:r>
      <w:r w:rsidR="00EF2DCB">
        <w:rPr>
          <w:rFonts w:ascii="Arial" w:eastAsia="Times New Roman" w:hAnsi="Arial" w:cs="Times New Roman"/>
          <w:color w:val="000000"/>
          <w:sz w:val="21"/>
          <w:szCs w:val="21"/>
        </w:rPr>
        <w:t xml:space="preserve">a provided BC SEI (sensitive ecosystems Inventory) TEM (Terrestrial Ecosystem Mapping) layer which was manually edited to include account for the existing road. The  proposed impact areas and ecosystem areas were then compared to determine the extent and classification of impacted habitat. The impacted ecosystem areas where then compared with a provided WHR (Wild Habitat Rating) table to determine the impact to Painted Turtle and </w:t>
      </w:r>
      <w:r w:rsidR="00EF2DCB">
        <w:rPr>
          <w:rFonts w:ascii="Arial" w:eastAsia="Times New Roman" w:hAnsi="Arial" w:cs="Times New Roman"/>
          <w:color w:val="000000"/>
          <w:sz w:val="21"/>
          <w:szCs w:val="21"/>
        </w:rPr>
        <w:t>Townsend’s</w:t>
      </w:r>
      <w:r w:rsidR="00EF2DCB">
        <w:rPr>
          <w:rFonts w:ascii="Arial" w:eastAsia="Times New Roman" w:hAnsi="Arial" w:cs="Times New Roman"/>
          <w:color w:val="000000"/>
          <w:sz w:val="21"/>
          <w:szCs w:val="21"/>
        </w:rPr>
        <w:t xml:space="preserve"> Big-Eared Bat’s specifically</w:t>
      </w:r>
    </w:p>
    <w:p w14:paraId="7565348D" w14:textId="259BCB70" w:rsidR="00B646E5" w:rsidRDefault="00B646E5" w:rsidP="00B646E5">
      <w:pPr>
        <w:rPr>
          <w:rFonts w:ascii="Arial" w:eastAsia="Times New Roman" w:hAnsi="Arial" w:cs="Times New Roman"/>
          <w:color w:val="000000"/>
          <w:sz w:val="21"/>
          <w:szCs w:val="21"/>
        </w:rPr>
      </w:pPr>
    </w:p>
    <w:p w14:paraId="28E16420" w14:textId="64D84520" w:rsidR="00DE64C7" w:rsidRDefault="00B646E5" w:rsidP="00EF2DCB">
      <w:pPr>
        <w:rPr>
          <w:rFonts w:ascii="Arial" w:eastAsia="Times New Roman" w:hAnsi="Arial" w:cs="Times New Roman"/>
          <w:color w:val="000000"/>
          <w:sz w:val="21"/>
          <w:szCs w:val="21"/>
        </w:rPr>
      </w:pPr>
      <w:r w:rsidRPr="00B646E5">
        <w:rPr>
          <w:rFonts w:ascii="Arial" w:eastAsia="Times New Roman" w:hAnsi="Arial" w:cs="Times New Roman"/>
          <w:color w:val="000000"/>
          <w:sz w:val="21"/>
          <w:szCs w:val="21"/>
        </w:rPr>
        <w:t>Methods</w:t>
      </w:r>
    </w:p>
    <w:p w14:paraId="10C3A62B" w14:textId="3CF4534B" w:rsidR="00953AE9" w:rsidRDefault="00DE64C7" w:rsidP="00953AE9">
      <w:pPr>
        <w:rPr>
          <w:rFonts w:ascii="Arial" w:eastAsia="Times New Roman" w:hAnsi="Arial" w:cs="Times New Roman"/>
          <w:color w:val="000000"/>
          <w:sz w:val="21"/>
          <w:szCs w:val="21"/>
        </w:rPr>
      </w:pPr>
      <w:r>
        <w:rPr>
          <w:rFonts w:ascii="Arial" w:eastAsia="Times New Roman" w:hAnsi="Arial" w:cs="Times New Roman"/>
          <w:color w:val="000000"/>
          <w:sz w:val="21"/>
          <w:szCs w:val="21"/>
        </w:rPr>
        <w:t xml:space="preserve">To perform the analysis the provided CAD file was first imported and georeferenced using BC parcels data. The </w:t>
      </w:r>
      <w:r w:rsidR="00EF2DCB">
        <w:rPr>
          <w:rFonts w:ascii="Arial" w:eastAsia="Times New Roman" w:hAnsi="Arial" w:cs="Times New Roman"/>
          <w:color w:val="000000"/>
          <w:sz w:val="21"/>
          <w:szCs w:val="21"/>
        </w:rPr>
        <w:t xml:space="preserve">study area </w:t>
      </w:r>
      <w:r>
        <w:rPr>
          <w:rFonts w:ascii="Arial" w:eastAsia="Times New Roman" w:hAnsi="Arial" w:cs="Times New Roman"/>
          <w:color w:val="000000"/>
          <w:sz w:val="21"/>
          <w:szCs w:val="21"/>
        </w:rPr>
        <w:t xml:space="preserve">was then defined by generating </w:t>
      </w:r>
      <w:r w:rsidR="00EF2DCB">
        <w:rPr>
          <w:rFonts w:ascii="Arial" w:eastAsia="Times New Roman" w:hAnsi="Arial" w:cs="Times New Roman"/>
          <w:color w:val="000000"/>
          <w:sz w:val="21"/>
          <w:szCs w:val="21"/>
        </w:rPr>
        <w:t xml:space="preserve">a 500m buffer around the centerline of the proposed </w:t>
      </w:r>
      <w:r>
        <w:rPr>
          <w:rFonts w:ascii="Arial" w:eastAsia="Times New Roman" w:hAnsi="Arial" w:cs="Times New Roman"/>
          <w:color w:val="000000"/>
          <w:sz w:val="21"/>
          <w:szCs w:val="21"/>
        </w:rPr>
        <w:t>road</w:t>
      </w:r>
      <w:r w:rsidR="00EF2DCB">
        <w:rPr>
          <w:rFonts w:ascii="Arial" w:eastAsia="Times New Roman" w:hAnsi="Arial" w:cs="Times New Roman"/>
          <w:color w:val="000000"/>
          <w:sz w:val="21"/>
          <w:szCs w:val="21"/>
        </w:rPr>
        <w:t xml:space="preserve">. The polygons for the proposed footprint and right of way were also accessed </w:t>
      </w:r>
      <w:r>
        <w:rPr>
          <w:rFonts w:ascii="Arial" w:eastAsia="Times New Roman" w:hAnsi="Arial" w:cs="Times New Roman"/>
          <w:color w:val="000000"/>
          <w:sz w:val="21"/>
          <w:szCs w:val="21"/>
        </w:rPr>
        <w:t>defined according to</w:t>
      </w:r>
      <w:r w:rsidR="00EF2DCB">
        <w:rPr>
          <w:rFonts w:ascii="Arial" w:eastAsia="Times New Roman" w:hAnsi="Arial" w:cs="Times New Roman"/>
          <w:color w:val="000000"/>
          <w:sz w:val="21"/>
          <w:szCs w:val="21"/>
        </w:rPr>
        <w:t xml:space="preserve"> the CAD file. The existing ecosystem areas in the study area were defined using a provided BC SEI (sensitive ecosystems Inventory) TEM (Terrestrial Ecosystem Mapping) layer</w:t>
      </w:r>
      <w:r>
        <w:rPr>
          <w:rFonts w:ascii="Arial" w:eastAsia="Times New Roman" w:hAnsi="Arial" w:cs="Times New Roman"/>
          <w:color w:val="000000"/>
          <w:sz w:val="21"/>
          <w:szCs w:val="21"/>
        </w:rPr>
        <w:t xml:space="preserve"> which was clipped to the study area</w:t>
      </w:r>
      <w:r w:rsidR="00EF2DCB">
        <w:rPr>
          <w:rFonts w:ascii="Arial" w:eastAsia="Times New Roman" w:hAnsi="Arial" w:cs="Times New Roman"/>
          <w:color w:val="000000"/>
          <w:sz w:val="21"/>
          <w:szCs w:val="21"/>
        </w:rPr>
        <w:t>. The SITE_MC_S1 (Site Series Map Code Component 1) attribute was used to classify ecosystem areas. The existing road was also manually clipped out from the SEI-TEM layer using satellite imagery and the area of the existing road was classified using the code RZ.</w:t>
      </w:r>
      <w:r>
        <w:rPr>
          <w:rFonts w:ascii="Arial" w:eastAsia="Times New Roman" w:hAnsi="Arial" w:cs="Times New Roman"/>
          <w:color w:val="000000"/>
          <w:sz w:val="21"/>
          <w:szCs w:val="21"/>
        </w:rPr>
        <w:t xml:space="preserve"> An intersect was then used to combine the data between the ecosystem areas and the impact areas. The resultant table was then joined with the provided WHR table and exported to excel where several pivot tables could be created </w:t>
      </w:r>
      <w:r w:rsidR="00953AE9">
        <w:rPr>
          <w:rFonts w:ascii="Arial" w:eastAsia="Times New Roman" w:hAnsi="Arial" w:cs="Times New Roman"/>
          <w:color w:val="000000"/>
          <w:sz w:val="21"/>
          <w:szCs w:val="21"/>
        </w:rPr>
        <w:t>to</w:t>
      </w:r>
      <w:r>
        <w:rPr>
          <w:rFonts w:ascii="Arial" w:eastAsia="Times New Roman" w:hAnsi="Arial" w:cs="Times New Roman"/>
          <w:color w:val="000000"/>
          <w:sz w:val="21"/>
          <w:szCs w:val="21"/>
        </w:rPr>
        <w:t xml:space="preserve"> </w:t>
      </w:r>
      <w:r w:rsidR="00953AE9">
        <w:rPr>
          <w:rFonts w:ascii="Arial" w:eastAsia="Times New Roman" w:hAnsi="Arial" w:cs="Times New Roman"/>
          <w:color w:val="000000"/>
          <w:sz w:val="21"/>
          <w:szCs w:val="21"/>
        </w:rPr>
        <w:t>summarize</w:t>
      </w:r>
      <w:r>
        <w:rPr>
          <w:rFonts w:ascii="Arial" w:eastAsia="Times New Roman" w:hAnsi="Arial" w:cs="Times New Roman"/>
          <w:color w:val="000000"/>
          <w:sz w:val="21"/>
          <w:szCs w:val="21"/>
        </w:rPr>
        <w:t xml:space="preserve"> the results</w:t>
      </w:r>
    </w:p>
    <w:p w14:paraId="3DB137A0" w14:textId="77777777" w:rsidR="00953AE9" w:rsidRDefault="00953AE9" w:rsidP="00953AE9">
      <w:pPr>
        <w:rPr>
          <w:rFonts w:ascii="Arial" w:eastAsia="Times New Roman" w:hAnsi="Arial" w:cs="Times New Roman"/>
          <w:color w:val="000000"/>
          <w:sz w:val="21"/>
          <w:szCs w:val="21"/>
        </w:rPr>
      </w:pPr>
    </w:p>
    <w:p w14:paraId="6F95A856" w14:textId="4C2E55D7" w:rsidR="00953AE9" w:rsidRDefault="00B646E5" w:rsidP="00953AE9">
      <w:pPr>
        <w:rPr>
          <w:rFonts w:ascii="Arial" w:eastAsia="Times New Roman" w:hAnsi="Arial" w:cs="Times New Roman"/>
          <w:color w:val="000000"/>
          <w:sz w:val="21"/>
          <w:szCs w:val="21"/>
        </w:rPr>
      </w:pPr>
      <w:r w:rsidRPr="00B646E5">
        <w:rPr>
          <w:rFonts w:ascii="Arial" w:eastAsia="Times New Roman" w:hAnsi="Arial" w:cs="Times New Roman"/>
          <w:color w:val="000000"/>
          <w:sz w:val="21"/>
          <w:szCs w:val="21"/>
        </w:rPr>
        <w:t>Results / Discussion</w:t>
      </w:r>
    </w:p>
    <w:p w14:paraId="2DB3220F" w14:textId="0B782E2D" w:rsidR="00953AE9" w:rsidRDefault="00953AE9" w:rsidP="00953AE9">
      <w:pPr>
        <w:rPr>
          <w:rFonts w:ascii="Arial" w:eastAsia="Times New Roman" w:hAnsi="Arial" w:cs="Times New Roman"/>
          <w:color w:val="000000"/>
          <w:sz w:val="21"/>
          <w:szCs w:val="21"/>
        </w:rPr>
      </w:pPr>
      <w:r>
        <w:rPr>
          <w:rFonts w:ascii="Arial" w:eastAsia="Times New Roman" w:hAnsi="Arial" w:cs="Times New Roman"/>
          <w:color w:val="000000"/>
          <w:sz w:val="21"/>
          <w:szCs w:val="21"/>
        </w:rPr>
        <w:t>With the analysis complete the results were summarized in as shown in Figures 1-5. Figure 1 summarizes the total area of each ecosystem classification which will be impacted by the proposed project. Of the 2265579m^2 in the study area</w:t>
      </w:r>
      <w:r w:rsidR="009E2FEB">
        <w:rPr>
          <w:rFonts w:ascii="Arial" w:eastAsia="Times New Roman" w:hAnsi="Arial" w:cs="Times New Roman"/>
          <w:color w:val="000000"/>
          <w:sz w:val="21"/>
          <w:szCs w:val="21"/>
        </w:rPr>
        <w:t xml:space="preserve"> (Figure 2)</w:t>
      </w:r>
      <w:r>
        <w:rPr>
          <w:rFonts w:ascii="Arial" w:eastAsia="Times New Roman" w:hAnsi="Arial" w:cs="Times New Roman"/>
          <w:color w:val="000000"/>
          <w:sz w:val="21"/>
          <w:szCs w:val="21"/>
        </w:rPr>
        <w:t>, 93220m^2 will be impacted by the footprint and 84956m^2 will be impacted by the right of way</w:t>
      </w:r>
      <w:r w:rsidR="009E2FEB">
        <w:rPr>
          <w:rFonts w:ascii="Arial" w:eastAsia="Times New Roman" w:hAnsi="Arial" w:cs="Times New Roman"/>
          <w:color w:val="000000"/>
          <w:sz w:val="21"/>
          <w:szCs w:val="21"/>
        </w:rPr>
        <w:t xml:space="preserve"> (Figure 3)</w:t>
      </w:r>
      <w:r>
        <w:rPr>
          <w:rFonts w:ascii="Arial" w:eastAsia="Times New Roman" w:hAnsi="Arial" w:cs="Times New Roman"/>
          <w:color w:val="000000"/>
          <w:sz w:val="21"/>
          <w:szCs w:val="21"/>
        </w:rPr>
        <w:t>. Figure 1 also shows that PF, PT, RO, SO, And SP are the Ecosystem classification codes that will have the most area Impacted by the project. Figures 2 and 3 show the area of high and moderately rated habitat which will be impacted for the Painted Turtle while Figures 4 and 5 show the area of high and moderately rated habitat which will be impacted for the Townsend’s Big Eared bat</w:t>
      </w:r>
      <w:r w:rsidR="009E2FEB">
        <w:rPr>
          <w:rFonts w:ascii="Arial" w:eastAsia="Times New Roman" w:hAnsi="Arial" w:cs="Times New Roman"/>
          <w:color w:val="000000"/>
          <w:sz w:val="21"/>
          <w:szCs w:val="21"/>
        </w:rPr>
        <w:t>. For both species the habitat area impacted by both the footprint and right of way are relatively small portions of the total habitat area in the study area.</w:t>
      </w:r>
    </w:p>
    <w:p w14:paraId="1C89A44C" w14:textId="7FC97B8C" w:rsidR="007902AA" w:rsidRDefault="00B646E5" w:rsidP="007902AA">
      <w:pPr>
        <w:keepNext/>
      </w:pPr>
      <w:r w:rsidRPr="00B646E5">
        <w:rPr>
          <w:rFonts w:ascii="Lato" w:eastAsia="Times New Roman" w:hAnsi="Lato" w:cs="Times New Roman"/>
          <w:color w:val="000000"/>
        </w:rPr>
        <w:lastRenderedPageBreak/>
        <w:br/>
      </w:r>
      <w:r w:rsidR="007902AA" w:rsidRPr="007902AA">
        <w:rPr>
          <w:rFonts w:ascii="Arial" w:eastAsia="Times New Roman" w:hAnsi="Arial" w:cs="Times New Roman"/>
          <w:color w:val="000000"/>
          <w:sz w:val="21"/>
          <w:szCs w:val="21"/>
        </w:rPr>
        <w:drawing>
          <wp:inline distT="0" distB="0" distL="0" distR="0" wp14:anchorId="5BFEBFAA" wp14:editId="3037A505">
            <wp:extent cx="5943600" cy="3234690"/>
            <wp:effectExtent l="0" t="0" r="0" b="3810"/>
            <wp:docPr id="45187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75006" name=""/>
                    <pic:cNvPicPr/>
                  </pic:nvPicPr>
                  <pic:blipFill>
                    <a:blip r:embed="rId4"/>
                    <a:stretch>
                      <a:fillRect/>
                    </a:stretch>
                  </pic:blipFill>
                  <pic:spPr>
                    <a:xfrm>
                      <a:off x="0" y="0"/>
                      <a:ext cx="5943600" cy="3234690"/>
                    </a:xfrm>
                    <a:prstGeom prst="rect">
                      <a:avLst/>
                    </a:prstGeom>
                  </pic:spPr>
                </pic:pic>
              </a:graphicData>
            </a:graphic>
          </wp:inline>
        </w:drawing>
      </w:r>
    </w:p>
    <w:p w14:paraId="6770C0E3" w14:textId="385AED6A" w:rsidR="007902AA" w:rsidRDefault="009E2FEB" w:rsidP="007902AA">
      <w:pPr>
        <w:pStyle w:val="Caption"/>
      </w:pPr>
      <w:r>
        <w:t>Table</w:t>
      </w:r>
      <w:r w:rsidR="007902AA">
        <w:t xml:space="preserve"> </w:t>
      </w:r>
      <w:r w:rsidR="007902AA">
        <w:fldChar w:fldCharType="begin"/>
      </w:r>
      <w:r w:rsidR="007902AA">
        <w:instrText xml:space="preserve"> SEQ Figure \* ARABIC </w:instrText>
      </w:r>
      <w:r w:rsidR="007902AA">
        <w:fldChar w:fldCharType="separate"/>
      </w:r>
      <w:r w:rsidR="00365A4B">
        <w:rPr>
          <w:noProof/>
        </w:rPr>
        <w:t>1</w:t>
      </w:r>
      <w:r w:rsidR="007902AA">
        <w:fldChar w:fldCharType="end"/>
      </w:r>
      <w:r w:rsidR="007902AA">
        <w:t>: Impacted Ecosystem Areas</w:t>
      </w:r>
    </w:p>
    <w:p w14:paraId="65482CDE" w14:textId="77777777" w:rsidR="007902AA" w:rsidRDefault="007902AA" w:rsidP="007902AA">
      <w:pPr>
        <w:keepNext/>
      </w:pPr>
      <w:r w:rsidRPr="007902AA">
        <w:drawing>
          <wp:inline distT="0" distB="0" distL="0" distR="0" wp14:anchorId="286EBC61" wp14:editId="3B3DA171">
            <wp:extent cx="4927600" cy="1079500"/>
            <wp:effectExtent l="0" t="0" r="0" b="0"/>
            <wp:docPr id="25344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43003" name=""/>
                    <pic:cNvPicPr/>
                  </pic:nvPicPr>
                  <pic:blipFill>
                    <a:blip r:embed="rId5"/>
                    <a:stretch>
                      <a:fillRect/>
                    </a:stretch>
                  </pic:blipFill>
                  <pic:spPr>
                    <a:xfrm>
                      <a:off x="0" y="0"/>
                      <a:ext cx="4927600" cy="1079500"/>
                    </a:xfrm>
                    <a:prstGeom prst="rect">
                      <a:avLst/>
                    </a:prstGeom>
                  </pic:spPr>
                </pic:pic>
              </a:graphicData>
            </a:graphic>
          </wp:inline>
        </w:drawing>
      </w:r>
    </w:p>
    <w:p w14:paraId="03326C85" w14:textId="59F24C6C" w:rsidR="007902AA" w:rsidRDefault="009E2FEB" w:rsidP="007902AA">
      <w:pPr>
        <w:pStyle w:val="Caption"/>
        <w:rPr>
          <w:noProof/>
        </w:rPr>
      </w:pPr>
      <w:r>
        <w:t>Table</w:t>
      </w:r>
      <w:r w:rsidR="007902AA">
        <w:t xml:space="preserve"> </w:t>
      </w:r>
      <w:r w:rsidR="007902AA">
        <w:fldChar w:fldCharType="begin"/>
      </w:r>
      <w:r w:rsidR="007902AA">
        <w:instrText xml:space="preserve"> SEQ Figure \* ARABIC </w:instrText>
      </w:r>
      <w:r w:rsidR="007902AA">
        <w:fldChar w:fldCharType="separate"/>
      </w:r>
      <w:r w:rsidR="00365A4B">
        <w:rPr>
          <w:noProof/>
        </w:rPr>
        <w:t>2</w:t>
      </w:r>
      <w:r w:rsidR="007902AA">
        <w:fldChar w:fldCharType="end"/>
      </w:r>
      <w:r w:rsidR="007902AA">
        <w:t xml:space="preserve">: RCROR_LIS (Painted Turtle – Living, Summer) </w:t>
      </w:r>
      <w:r w:rsidR="007902AA">
        <w:rPr>
          <w:noProof/>
        </w:rPr>
        <w:t xml:space="preserve"> Habitat Impact</w:t>
      </w:r>
    </w:p>
    <w:p w14:paraId="68C9B9B2" w14:textId="77777777" w:rsidR="007902AA" w:rsidRDefault="007902AA" w:rsidP="007902AA">
      <w:pPr>
        <w:keepNext/>
      </w:pPr>
      <w:r w:rsidRPr="007902AA">
        <w:drawing>
          <wp:inline distT="0" distB="0" distL="0" distR="0" wp14:anchorId="7C6B1154" wp14:editId="660C9849">
            <wp:extent cx="4927600" cy="1079500"/>
            <wp:effectExtent l="0" t="0" r="0" b="0"/>
            <wp:docPr id="136353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38724" name="Picture 1"/>
                    <pic:cNvPicPr/>
                  </pic:nvPicPr>
                  <pic:blipFill>
                    <a:blip r:embed="rId6"/>
                    <a:stretch>
                      <a:fillRect/>
                    </a:stretch>
                  </pic:blipFill>
                  <pic:spPr>
                    <a:xfrm>
                      <a:off x="0" y="0"/>
                      <a:ext cx="4927600" cy="1079500"/>
                    </a:xfrm>
                    <a:prstGeom prst="rect">
                      <a:avLst/>
                    </a:prstGeom>
                  </pic:spPr>
                </pic:pic>
              </a:graphicData>
            </a:graphic>
          </wp:inline>
        </w:drawing>
      </w:r>
    </w:p>
    <w:p w14:paraId="0E36EE33" w14:textId="58C2F4B2" w:rsidR="007902AA" w:rsidRDefault="009E2FEB" w:rsidP="007902AA">
      <w:pPr>
        <w:pStyle w:val="Caption"/>
        <w:rPr>
          <w:noProof/>
        </w:rPr>
      </w:pPr>
      <w:r>
        <w:t>Table</w:t>
      </w:r>
      <w:r w:rsidR="007902AA">
        <w:t xml:space="preserve"> </w:t>
      </w:r>
      <w:r w:rsidR="007902AA">
        <w:fldChar w:fldCharType="begin"/>
      </w:r>
      <w:r w:rsidR="007902AA">
        <w:instrText xml:space="preserve"> SEQ Figure \* ARABIC </w:instrText>
      </w:r>
      <w:r w:rsidR="007902AA">
        <w:fldChar w:fldCharType="separate"/>
      </w:r>
      <w:r w:rsidR="00365A4B">
        <w:rPr>
          <w:noProof/>
        </w:rPr>
        <w:t>3</w:t>
      </w:r>
      <w:r w:rsidR="007902AA">
        <w:fldChar w:fldCharType="end"/>
      </w:r>
      <w:r w:rsidR="007902AA">
        <w:t>: RCROR_STILA (Painted Turtle - Security/Thermal &amp; Living, All Seasons)</w:t>
      </w:r>
      <w:r w:rsidR="007902AA">
        <w:rPr>
          <w:noProof/>
        </w:rPr>
        <w:t xml:space="preserve"> Habitat Impact</w:t>
      </w:r>
    </w:p>
    <w:p w14:paraId="67C6DDEE" w14:textId="77777777" w:rsidR="007902AA" w:rsidRDefault="007902AA" w:rsidP="007902AA">
      <w:pPr>
        <w:keepNext/>
      </w:pPr>
      <w:r w:rsidRPr="007902AA">
        <w:drawing>
          <wp:inline distT="0" distB="0" distL="0" distR="0" wp14:anchorId="5D91BBD8" wp14:editId="3AE02775">
            <wp:extent cx="4927600" cy="1079500"/>
            <wp:effectExtent l="0" t="0" r="0" b="0"/>
            <wp:docPr id="195284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44631" name=""/>
                    <pic:cNvPicPr/>
                  </pic:nvPicPr>
                  <pic:blipFill>
                    <a:blip r:embed="rId7"/>
                    <a:stretch>
                      <a:fillRect/>
                    </a:stretch>
                  </pic:blipFill>
                  <pic:spPr>
                    <a:xfrm>
                      <a:off x="0" y="0"/>
                      <a:ext cx="4927600" cy="1079500"/>
                    </a:xfrm>
                    <a:prstGeom prst="rect">
                      <a:avLst/>
                    </a:prstGeom>
                  </pic:spPr>
                </pic:pic>
              </a:graphicData>
            </a:graphic>
          </wp:inline>
        </w:drawing>
      </w:r>
    </w:p>
    <w:p w14:paraId="52264EF1" w14:textId="594A9CF8" w:rsidR="007902AA" w:rsidRPr="007902AA" w:rsidRDefault="009E2FEB" w:rsidP="007902AA">
      <w:pPr>
        <w:pStyle w:val="Caption"/>
      </w:pPr>
      <w:r>
        <w:t xml:space="preserve">Table </w:t>
      </w:r>
      <w:r w:rsidR="007902AA">
        <w:t xml:space="preserve"> </w:t>
      </w:r>
      <w:r w:rsidR="007902AA">
        <w:fldChar w:fldCharType="begin"/>
      </w:r>
      <w:r w:rsidR="007902AA">
        <w:instrText xml:space="preserve"> SEQ Figure \* ARABIC </w:instrText>
      </w:r>
      <w:r w:rsidR="007902AA">
        <w:fldChar w:fldCharType="separate"/>
      </w:r>
      <w:r w:rsidR="00365A4B">
        <w:rPr>
          <w:noProof/>
        </w:rPr>
        <w:t>4</w:t>
      </w:r>
      <w:r w:rsidR="007902AA">
        <w:fldChar w:fldCharType="end"/>
      </w:r>
      <w:r w:rsidR="007902AA">
        <w:t>: MCOTO_FDLIG (Townsend's Big Eared Bat - Food &amp; Living, Growing (Spring, Summer, Fall) Habitat Impact</w:t>
      </w:r>
    </w:p>
    <w:p w14:paraId="3A9C470F" w14:textId="77777777" w:rsidR="00953AE9" w:rsidRDefault="007902AA" w:rsidP="00953AE9">
      <w:pPr>
        <w:keepNext/>
      </w:pPr>
      <w:r>
        <w:rPr>
          <w:rFonts w:ascii="Lato" w:eastAsia="Times New Roman" w:hAnsi="Lato" w:cs="Times New Roman"/>
          <w:color w:val="000000"/>
        </w:rPr>
        <w:lastRenderedPageBreak/>
        <w:t xml:space="preserve"> </w:t>
      </w:r>
      <w:r w:rsidR="00953AE9" w:rsidRPr="00953AE9">
        <w:rPr>
          <w:rFonts w:ascii="Lato" w:eastAsia="Times New Roman" w:hAnsi="Lato" w:cs="Times New Roman"/>
          <w:color w:val="000000"/>
        </w:rPr>
        <w:drawing>
          <wp:inline distT="0" distB="0" distL="0" distR="0" wp14:anchorId="397FE190" wp14:editId="79FD242E">
            <wp:extent cx="4927600" cy="1079500"/>
            <wp:effectExtent l="0" t="0" r="0" b="0"/>
            <wp:docPr id="43568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85385" name=""/>
                    <pic:cNvPicPr/>
                  </pic:nvPicPr>
                  <pic:blipFill>
                    <a:blip r:embed="rId8"/>
                    <a:stretch>
                      <a:fillRect/>
                    </a:stretch>
                  </pic:blipFill>
                  <pic:spPr>
                    <a:xfrm>
                      <a:off x="0" y="0"/>
                      <a:ext cx="4927600" cy="1079500"/>
                    </a:xfrm>
                    <a:prstGeom prst="rect">
                      <a:avLst/>
                    </a:prstGeom>
                  </pic:spPr>
                </pic:pic>
              </a:graphicData>
            </a:graphic>
          </wp:inline>
        </w:drawing>
      </w:r>
    </w:p>
    <w:p w14:paraId="185ED7C7" w14:textId="25B29E4A" w:rsidR="00953AE9" w:rsidRDefault="009E2FEB" w:rsidP="00953AE9">
      <w:pPr>
        <w:pStyle w:val="Caption"/>
      </w:pPr>
      <w:r>
        <w:t xml:space="preserve">Table </w:t>
      </w:r>
      <w:r w:rsidR="00953AE9">
        <w:t xml:space="preserve"> </w:t>
      </w:r>
      <w:r w:rsidR="00953AE9">
        <w:fldChar w:fldCharType="begin"/>
      </w:r>
      <w:r w:rsidR="00953AE9">
        <w:instrText xml:space="preserve"> SEQ Figure \* ARABIC </w:instrText>
      </w:r>
      <w:r w:rsidR="00953AE9">
        <w:fldChar w:fldCharType="separate"/>
      </w:r>
      <w:r w:rsidR="00365A4B">
        <w:rPr>
          <w:noProof/>
        </w:rPr>
        <w:t>5</w:t>
      </w:r>
      <w:r w:rsidR="00953AE9">
        <w:fldChar w:fldCharType="end"/>
      </w:r>
      <w:r w:rsidR="00953AE9">
        <w:t>: MCOTO_</w:t>
      </w:r>
      <w:r w:rsidR="00953AE9">
        <w:t>STLIG</w:t>
      </w:r>
      <w:r w:rsidR="00953AE9">
        <w:t xml:space="preserve"> (Townsend's Big Eared Bat </w:t>
      </w:r>
      <w:r w:rsidR="00953AE9">
        <w:t>–</w:t>
      </w:r>
      <w:r w:rsidR="00953AE9">
        <w:t xml:space="preserve"> </w:t>
      </w:r>
      <w:r w:rsidR="00953AE9">
        <w:t>Security/Thermal</w:t>
      </w:r>
      <w:r w:rsidR="00953AE9">
        <w:t xml:space="preserve"> &amp; Living, Growing </w:t>
      </w:r>
      <w:r w:rsidR="00953AE9">
        <w:t>[</w:t>
      </w:r>
      <w:r w:rsidR="00953AE9">
        <w:t>Spring, Summer, Fall</w:t>
      </w:r>
      <w:r w:rsidR="00953AE9">
        <w:t>]</w:t>
      </w:r>
      <w:r w:rsidR="00953AE9">
        <w:t>) Habitat Impact</w:t>
      </w:r>
    </w:p>
    <w:p w14:paraId="7950FA75" w14:textId="34444874" w:rsidR="00B646E5" w:rsidRPr="00953AE9" w:rsidRDefault="00B646E5" w:rsidP="00B646E5">
      <w:pPr>
        <w:rPr>
          <w:rFonts w:ascii="Lato" w:eastAsia="Times New Roman" w:hAnsi="Lato" w:cs="Times New Roman"/>
          <w:color w:val="000000"/>
        </w:rPr>
      </w:pPr>
      <w:r w:rsidRPr="00B646E5">
        <w:rPr>
          <w:rFonts w:ascii="Lato" w:eastAsia="Times New Roman" w:hAnsi="Lato" w:cs="Times New Roman"/>
          <w:color w:val="000000"/>
        </w:rPr>
        <w:br/>
      </w:r>
    </w:p>
    <w:p w14:paraId="669D0A92" w14:textId="77777777" w:rsidR="009E2FEB" w:rsidRDefault="00B646E5" w:rsidP="00B646E5">
      <w:pPr>
        <w:rPr>
          <w:rFonts w:ascii="Arial" w:eastAsia="Times New Roman" w:hAnsi="Arial" w:cs="Times New Roman"/>
          <w:color w:val="000000"/>
          <w:sz w:val="21"/>
          <w:szCs w:val="21"/>
        </w:rPr>
      </w:pPr>
      <w:r w:rsidRPr="00B646E5">
        <w:rPr>
          <w:rFonts w:ascii="Arial" w:eastAsia="Times New Roman" w:hAnsi="Arial" w:cs="Times New Roman"/>
          <w:color w:val="000000"/>
          <w:sz w:val="21"/>
          <w:szCs w:val="21"/>
        </w:rPr>
        <w:t>Conclusions / Recommendations</w:t>
      </w:r>
    </w:p>
    <w:p w14:paraId="0CD200B7" w14:textId="32BFC016" w:rsidR="00B646E5" w:rsidRDefault="009E2FEB" w:rsidP="00B646E5">
      <w:pPr>
        <w:rPr>
          <w:rFonts w:ascii="Arial" w:eastAsia="Times New Roman" w:hAnsi="Arial" w:cs="Times New Roman"/>
          <w:color w:val="000000"/>
          <w:sz w:val="21"/>
          <w:szCs w:val="21"/>
        </w:rPr>
      </w:pPr>
      <w:r>
        <w:rPr>
          <w:rFonts w:ascii="Arial" w:eastAsia="Times New Roman" w:hAnsi="Arial" w:cs="Times New Roman"/>
          <w:color w:val="000000"/>
          <w:sz w:val="21"/>
          <w:szCs w:val="21"/>
        </w:rPr>
        <w:t>The summarized data as well as the maps provided (Figures 1,2,3) should be further analysed by wildlife experts to inform decisions regarding the proposed road project.</w:t>
      </w:r>
      <w:r w:rsidR="00B646E5" w:rsidRPr="00B646E5">
        <w:rPr>
          <w:rFonts w:ascii="Lato" w:eastAsia="Times New Roman" w:hAnsi="Lato" w:cs="Times New Roman"/>
          <w:color w:val="000000"/>
        </w:rPr>
        <w:br/>
      </w:r>
    </w:p>
    <w:p w14:paraId="4CBEA682" w14:textId="6B1F6816" w:rsidR="00B646E5" w:rsidRDefault="00B646E5" w:rsidP="00B646E5">
      <w:pPr>
        <w:rPr>
          <w:rFonts w:ascii="Arial" w:eastAsia="Times New Roman" w:hAnsi="Arial" w:cs="Times New Roman"/>
          <w:color w:val="000000"/>
          <w:sz w:val="21"/>
          <w:szCs w:val="21"/>
        </w:rPr>
      </w:pPr>
      <w:r w:rsidRPr="00B646E5">
        <w:rPr>
          <w:rFonts w:ascii="Arial" w:eastAsia="Times New Roman" w:hAnsi="Arial" w:cs="Times New Roman"/>
          <w:color w:val="000000"/>
          <w:sz w:val="21"/>
          <w:szCs w:val="21"/>
        </w:rPr>
        <w:t>References:</w:t>
      </w:r>
      <w:r w:rsidRPr="00B646E5">
        <w:rPr>
          <w:rFonts w:ascii="Lato" w:eastAsia="Times New Roman" w:hAnsi="Lato" w:cs="Times New Roman"/>
          <w:color w:val="000000"/>
        </w:rPr>
        <w:br/>
      </w:r>
      <w:r w:rsidR="009E2FEB">
        <w:rPr>
          <w:rFonts w:ascii="Arial" w:eastAsia="Times New Roman" w:hAnsi="Arial" w:cs="Times New Roman"/>
          <w:color w:val="000000"/>
          <w:sz w:val="21"/>
          <w:szCs w:val="21"/>
        </w:rPr>
        <w:t xml:space="preserve">All data provided by Dan Austin as part of the Lab 3 data package for </w:t>
      </w:r>
      <w:r w:rsidR="009E2FEB">
        <w:rPr>
          <w:rFonts w:ascii="Arial" w:eastAsia="Times New Roman" w:hAnsi="Arial" w:cs="Times New Roman"/>
          <w:color w:val="000000"/>
          <w:sz w:val="21"/>
          <w:szCs w:val="21"/>
        </w:rPr>
        <w:t>GISC480</w:t>
      </w:r>
      <w:r w:rsidR="009E2FEB">
        <w:rPr>
          <w:rFonts w:ascii="Arial" w:eastAsia="Times New Roman" w:hAnsi="Arial" w:cs="Times New Roman"/>
          <w:color w:val="000000"/>
          <w:sz w:val="21"/>
          <w:szCs w:val="21"/>
        </w:rPr>
        <w:t xml:space="preserve"> at the University of British Columbia, January 2025</w:t>
      </w:r>
    </w:p>
    <w:p w14:paraId="7C496B68" w14:textId="77777777" w:rsidR="009E2FEB" w:rsidRDefault="009E2FEB" w:rsidP="00B646E5">
      <w:pPr>
        <w:rPr>
          <w:rFonts w:ascii="Arial" w:eastAsia="Times New Roman" w:hAnsi="Arial" w:cs="Times New Roman"/>
          <w:color w:val="000000"/>
          <w:sz w:val="21"/>
          <w:szCs w:val="21"/>
        </w:rPr>
      </w:pPr>
    </w:p>
    <w:p w14:paraId="4DBC0E45" w14:textId="77777777" w:rsidR="009E2FEB" w:rsidRPr="00B646E5" w:rsidRDefault="009E2FEB" w:rsidP="00B646E5">
      <w:pPr>
        <w:rPr>
          <w:rFonts w:ascii="Lato" w:eastAsia="Times New Roman" w:hAnsi="Lato" w:cs="Times New Roman"/>
          <w:color w:val="000000"/>
        </w:rPr>
      </w:pPr>
    </w:p>
    <w:p w14:paraId="303ECC27" w14:textId="77777777" w:rsidR="009E2FEB" w:rsidRDefault="009E2FEB" w:rsidP="009E2FEB">
      <w:pPr>
        <w:keepNext/>
      </w:pPr>
      <w:r>
        <w:rPr>
          <w:rFonts w:ascii="Times New Roman" w:eastAsia="Times New Roman" w:hAnsi="Times New Roman" w:cs="Times New Roman"/>
          <w:noProof/>
        </w:rPr>
        <w:lastRenderedPageBreak/>
        <w:drawing>
          <wp:inline distT="0" distB="0" distL="0" distR="0" wp14:anchorId="07E71CE7" wp14:editId="5937A2B8">
            <wp:extent cx="5943600" cy="7691755"/>
            <wp:effectExtent l="0" t="0" r="0" b="4445"/>
            <wp:docPr id="1098024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24723" name="Picture 1098024723"/>
                    <pic:cNvPicPr/>
                  </pic:nvPicPr>
                  <pic:blipFill>
                    <a:blip r:embed="rId9">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49069E45" w14:textId="4502B7FE" w:rsidR="00B646E5" w:rsidRPr="00B646E5" w:rsidRDefault="009E2FEB" w:rsidP="009E2FEB">
      <w:pPr>
        <w:pStyle w:val="Caption"/>
        <w:rPr>
          <w:rFonts w:ascii="Times New Roman" w:eastAsia="Times New Roman" w:hAnsi="Times New Roman" w:cs="Times New Roman"/>
        </w:rPr>
      </w:pPr>
      <w:r>
        <w:t>Figure 1: Project Location</w:t>
      </w:r>
    </w:p>
    <w:p w14:paraId="05275455" w14:textId="77777777" w:rsidR="009E2FEB" w:rsidRDefault="009E2FEB" w:rsidP="009E2FEB">
      <w:pPr>
        <w:keepNext/>
      </w:pPr>
      <w:r>
        <w:rPr>
          <w:noProof/>
        </w:rPr>
        <w:lastRenderedPageBreak/>
        <w:drawing>
          <wp:inline distT="0" distB="0" distL="0" distR="0" wp14:anchorId="7AD95915" wp14:editId="696ED8FA">
            <wp:extent cx="5888334" cy="7620234"/>
            <wp:effectExtent l="0" t="0" r="5080" b="0"/>
            <wp:docPr id="55537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79853" name="Picture 555379853"/>
                    <pic:cNvPicPr/>
                  </pic:nvPicPr>
                  <pic:blipFill>
                    <a:blip r:embed="rId10"/>
                    <a:stretch>
                      <a:fillRect/>
                    </a:stretch>
                  </pic:blipFill>
                  <pic:spPr>
                    <a:xfrm>
                      <a:off x="0" y="0"/>
                      <a:ext cx="5898140" cy="7632924"/>
                    </a:xfrm>
                    <a:prstGeom prst="rect">
                      <a:avLst/>
                    </a:prstGeom>
                  </pic:spPr>
                </pic:pic>
              </a:graphicData>
            </a:graphic>
          </wp:inline>
        </w:drawing>
      </w:r>
    </w:p>
    <w:p w14:paraId="6F3ECF54" w14:textId="77777777" w:rsidR="009E2FEB" w:rsidRDefault="009E2FEB" w:rsidP="009E2FEB">
      <w:pPr>
        <w:pStyle w:val="Caption"/>
        <w:keepNext/>
      </w:pPr>
      <w:r>
        <w:lastRenderedPageBreak/>
        <w:t>Figure 2: Study Area</w:t>
      </w:r>
      <w:r>
        <w:rPr>
          <w:noProof/>
        </w:rPr>
        <w:drawing>
          <wp:inline distT="0" distB="0" distL="0" distR="0" wp14:anchorId="37232C38" wp14:editId="37E619B0">
            <wp:extent cx="5943600" cy="7691755"/>
            <wp:effectExtent l="0" t="0" r="0" b="4445"/>
            <wp:docPr id="2147133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33117" name="Picture 2147133117"/>
                    <pic:cNvPicPr/>
                  </pic:nvPicPr>
                  <pic:blipFill>
                    <a:blip r:embed="rId11"/>
                    <a:stretch>
                      <a:fillRect/>
                    </a:stretch>
                  </pic:blipFill>
                  <pic:spPr>
                    <a:xfrm>
                      <a:off x="0" y="0"/>
                      <a:ext cx="5943600" cy="7691755"/>
                    </a:xfrm>
                    <a:prstGeom prst="rect">
                      <a:avLst/>
                    </a:prstGeom>
                  </pic:spPr>
                </pic:pic>
              </a:graphicData>
            </a:graphic>
          </wp:inline>
        </w:drawing>
      </w:r>
    </w:p>
    <w:p w14:paraId="50273CFC" w14:textId="37765AA3" w:rsidR="009E2FEB" w:rsidRPr="009E2FEB" w:rsidRDefault="009E2FEB" w:rsidP="009E2FEB">
      <w:pPr>
        <w:pStyle w:val="Caption"/>
      </w:pPr>
      <w:r>
        <w:t>Figure 3: Proposed Impact</w:t>
      </w:r>
    </w:p>
    <w:sectPr w:rsidR="009E2FEB" w:rsidRPr="009E2FE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Lato">
    <w:panose1 w:val="020F0502020204030203"/>
    <w:charset w:val="00"/>
    <w:family w:val="swiss"/>
    <w:pitch w:val="variable"/>
    <w:sig w:usb0="E10002FF" w:usb1="5000ECFF" w:usb2="00000021" w:usb3="00000000" w:csb0="0000019F" w:csb1="00000000"/>
  </w:font>
  <w:font w:name="Courier New">
    <w:panose1 w:val="02070309020205020404"/>
    <w:charset w:val="00"/>
    <w:family w:val="modern"/>
    <w:pitch w:val="fixed"/>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6E5"/>
    <w:rsid w:val="000F08AC"/>
    <w:rsid w:val="002532B7"/>
    <w:rsid w:val="00365A4B"/>
    <w:rsid w:val="007902AA"/>
    <w:rsid w:val="00953AE9"/>
    <w:rsid w:val="009E2FEB"/>
    <w:rsid w:val="00B646E5"/>
    <w:rsid w:val="00DE64C7"/>
    <w:rsid w:val="00EF2DCB"/>
    <w:rsid w:val="00F4271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13CD2"/>
  <w15:chartTrackingRefBased/>
  <w15:docId w15:val="{874F374A-7454-9F42-94DD-33B076CC6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2DCB"/>
  </w:style>
  <w:style w:type="paragraph" w:styleId="Heading1">
    <w:name w:val="heading 1"/>
    <w:basedOn w:val="Normal"/>
    <w:next w:val="Normal"/>
    <w:link w:val="Heading1Char"/>
    <w:uiPriority w:val="9"/>
    <w:qFormat/>
    <w:rsid w:val="00B646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46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46E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46E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46E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46E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46E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46E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46E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46E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46E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46E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46E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46E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46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46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46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46E5"/>
    <w:rPr>
      <w:rFonts w:eastAsiaTheme="majorEastAsia" w:cstheme="majorBidi"/>
      <w:color w:val="272727" w:themeColor="text1" w:themeTint="D8"/>
    </w:rPr>
  </w:style>
  <w:style w:type="paragraph" w:styleId="Title">
    <w:name w:val="Title"/>
    <w:basedOn w:val="Normal"/>
    <w:next w:val="Normal"/>
    <w:link w:val="TitleChar"/>
    <w:uiPriority w:val="10"/>
    <w:qFormat/>
    <w:rsid w:val="00B646E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46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46E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46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46E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646E5"/>
    <w:rPr>
      <w:i/>
      <w:iCs/>
      <w:color w:val="404040" w:themeColor="text1" w:themeTint="BF"/>
    </w:rPr>
  </w:style>
  <w:style w:type="paragraph" w:styleId="ListParagraph">
    <w:name w:val="List Paragraph"/>
    <w:basedOn w:val="Normal"/>
    <w:uiPriority w:val="34"/>
    <w:qFormat/>
    <w:rsid w:val="00B646E5"/>
    <w:pPr>
      <w:ind w:left="720"/>
      <w:contextualSpacing/>
    </w:pPr>
  </w:style>
  <w:style w:type="character" w:styleId="IntenseEmphasis">
    <w:name w:val="Intense Emphasis"/>
    <w:basedOn w:val="DefaultParagraphFont"/>
    <w:uiPriority w:val="21"/>
    <w:qFormat/>
    <w:rsid w:val="00B646E5"/>
    <w:rPr>
      <w:i/>
      <w:iCs/>
      <w:color w:val="0F4761" w:themeColor="accent1" w:themeShade="BF"/>
    </w:rPr>
  </w:style>
  <w:style w:type="paragraph" w:styleId="IntenseQuote">
    <w:name w:val="Intense Quote"/>
    <w:basedOn w:val="Normal"/>
    <w:next w:val="Normal"/>
    <w:link w:val="IntenseQuoteChar"/>
    <w:uiPriority w:val="30"/>
    <w:qFormat/>
    <w:rsid w:val="00B646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46E5"/>
    <w:rPr>
      <w:i/>
      <w:iCs/>
      <w:color w:val="0F4761" w:themeColor="accent1" w:themeShade="BF"/>
    </w:rPr>
  </w:style>
  <w:style w:type="character" w:styleId="IntenseReference">
    <w:name w:val="Intense Reference"/>
    <w:basedOn w:val="DefaultParagraphFont"/>
    <w:uiPriority w:val="32"/>
    <w:qFormat/>
    <w:rsid w:val="00B646E5"/>
    <w:rPr>
      <w:b/>
      <w:bCs/>
      <w:smallCaps/>
      <w:color w:val="0F4761" w:themeColor="accent1" w:themeShade="BF"/>
      <w:spacing w:val="5"/>
    </w:rPr>
  </w:style>
  <w:style w:type="character" w:customStyle="1" w:styleId="textlayer--absolute">
    <w:name w:val="textlayer--absolute"/>
    <w:basedOn w:val="DefaultParagraphFont"/>
    <w:rsid w:val="00B646E5"/>
  </w:style>
  <w:style w:type="paragraph" w:styleId="Caption">
    <w:name w:val="caption"/>
    <w:basedOn w:val="Normal"/>
    <w:next w:val="Normal"/>
    <w:uiPriority w:val="35"/>
    <w:unhideWhenUsed/>
    <w:qFormat/>
    <w:rsid w:val="007902AA"/>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0005468">
      <w:bodyDiv w:val="1"/>
      <w:marLeft w:val="0"/>
      <w:marRight w:val="0"/>
      <w:marTop w:val="0"/>
      <w:marBottom w:val="0"/>
      <w:divBdr>
        <w:top w:val="none" w:sz="0" w:space="0" w:color="auto"/>
        <w:left w:val="none" w:sz="0" w:space="0" w:color="auto"/>
        <w:bottom w:val="none" w:sz="0" w:space="0" w:color="auto"/>
        <w:right w:val="none" w:sz="0" w:space="0" w:color="auto"/>
      </w:divBdr>
    </w:div>
    <w:div w:id="1130707731">
      <w:bodyDiv w:val="1"/>
      <w:marLeft w:val="0"/>
      <w:marRight w:val="0"/>
      <w:marTop w:val="0"/>
      <w:marBottom w:val="0"/>
      <w:divBdr>
        <w:top w:val="none" w:sz="0" w:space="0" w:color="auto"/>
        <w:left w:val="none" w:sz="0" w:space="0" w:color="auto"/>
        <w:bottom w:val="none" w:sz="0" w:space="0" w:color="auto"/>
        <w:right w:val="none" w:sz="0" w:space="0" w:color="auto"/>
      </w:divBdr>
      <w:divsChild>
        <w:div w:id="165706258">
          <w:marLeft w:val="0"/>
          <w:marRight w:val="0"/>
          <w:marTop w:val="0"/>
          <w:marBottom w:val="0"/>
          <w:divBdr>
            <w:top w:val="none" w:sz="0" w:space="0" w:color="auto"/>
            <w:left w:val="none" w:sz="0" w:space="0" w:color="auto"/>
            <w:bottom w:val="none" w:sz="0" w:space="0" w:color="auto"/>
            <w:right w:val="none" w:sz="0" w:space="0" w:color="auto"/>
          </w:divBdr>
          <w:divsChild>
            <w:div w:id="39932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22123">
      <w:bodyDiv w:val="1"/>
      <w:marLeft w:val="0"/>
      <w:marRight w:val="0"/>
      <w:marTop w:val="0"/>
      <w:marBottom w:val="0"/>
      <w:divBdr>
        <w:top w:val="none" w:sz="0" w:space="0" w:color="auto"/>
        <w:left w:val="none" w:sz="0" w:space="0" w:color="auto"/>
        <w:bottom w:val="none" w:sz="0" w:space="0" w:color="auto"/>
        <w:right w:val="none" w:sz="0" w:space="0" w:color="auto"/>
      </w:divBdr>
    </w:div>
    <w:div w:id="1273784012">
      <w:bodyDiv w:val="1"/>
      <w:marLeft w:val="0"/>
      <w:marRight w:val="0"/>
      <w:marTop w:val="0"/>
      <w:marBottom w:val="0"/>
      <w:divBdr>
        <w:top w:val="none" w:sz="0" w:space="0" w:color="auto"/>
        <w:left w:val="none" w:sz="0" w:space="0" w:color="auto"/>
        <w:bottom w:val="none" w:sz="0" w:space="0" w:color="auto"/>
        <w:right w:val="none" w:sz="0" w:space="0" w:color="auto"/>
      </w:divBdr>
    </w:div>
    <w:div w:id="1384408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emf"/><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emf"/><Relationship Id="rId5" Type="http://schemas.openxmlformats.org/officeDocument/2006/relationships/image" Target="media/image2.emf"/><Relationship Id="rId10" Type="http://schemas.openxmlformats.org/officeDocument/2006/relationships/image" Target="media/image7.emf"/><Relationship Id="rId4" Type="http://schemas.openxmlformats.org/officeDocument/2006/relationships/image" Target="media/image1.emf"/><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648</Words>
  <Characters>3698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stumcg@student.ubc.ca</dc:creator>
  <cp:keywords/>
  <dc:description/>
  <cp:lastModifiedBy>stumcg@student.ubc.ca</cp:lastModifiedBy>
  <cp:revision>3</cp:revision>
  <cp:lastPrinted>2025-02-04T20:24:00Z</cp:lastPrinted>
  <dcterms:created xsi:type="dcterms:W3CDTF">2025-02-04T20:24:00Z</dcterms:created>
  <dcterms:modified xsi:type="dcterms:W3CDTF">2025-02-04T20:24:00Z</dcterms:modified>
</cp:coreProperties>
</file>